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B3E" w:rsidRPr="00324B3E" w:rsidRDefault="00324B3E" w:rsidP="00324B3E">
      <w:pPr>
        <w:pStyle w:val="a4"/>
        <w:tabs>
          <w:tab w:val="left" w:pos="7371"/>
        </w:tabs>
        <w:spacing w:line="280" w:lineRule="exact"/>
        <w:jc w:val="both"/>
        <w:rPr>
          <w:i/>
          <w:color w:val="FF0000"/>
          <w:sz w:val="30"/>
          <w:szCs w:val="30"/>
        </w:rPr>
      </w:pPr>
    </w:p>
    <w:p w:rsidR="00324B3E" w:rsidRDefault="00324B3E" w:rsidP="00324B3E">
      <w:pPr>
        <w:tabs>
          <w:tab w:val="left" w:pos="7371"/>
        </w:tabs>
        <w:spacing w:line="280" w:lineRule="exact"/>
        <w:jc w:val="both"/>
        <w:rPr>
          <w:sz w:val="30"/>
          <w:szCs w:val="30"/>
        </w:rPr>
      </w:pPr>
    </w:p>
    <w:p w:rsidR="00324B3E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</w:p>
    <w:p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r w:rsidRPr="003E4869">
        <w:rPr>
          <w:sz w:val="30"/>
          <w:szCs w:val="30"/>
        </w:rPr>
        <w:t>Приложение 1</w:t>
      </w:r>
    </w:p>
    <w:p w:rsidR="00324B3E" w:rsidRPr="003E4869" w:rsidRDefault="00324B3E" w:rsidP="00324B3E">
      <w:pPr>
        <w:tabs>
          <w:tab w:val="left" w:pos="7371"/>
        </w:tabs>
        <w:spacing w:line="280" w:lineRule="exact"/>
        <w:ind w:left="9923"/>
        <w:jc w:val="both"/>
        <w:rPr>
          <w:sz w:val="30"/>
          <w:szCs w:val="30"/>
        </w:rPr>
      </w:pPr>
      <w:bookmarkStart w:id="0" w:name="_Hlk220318861"/>
      <w:r w:rsidRPr="003E4869">
        <w:rPr>
          <w:sz w:val="30"/>
          <w:szCs w:val="30"/>
        </w:rPr>
        <w:t xml:space="preserve">к </w:t>
      </w:r>
      <w:bookmarkStart w:id="1" w:name="_Hlk224051575"/>
      <w:r w:rsidRPr="00F52650">
        <w:rPr>
          <w:sz w:val="30"/>
          <w:szCs w:val="30"/>
        </w:rPr>
        <w:t>Методически</w:t>
      </w:r>
      <w:r>
        <w:rPr>
          <w:sz w:val="30"/>
          <w:szCs w:val="30"/>
        </w:rPr>
        <w:t>м</w:t>
      </w:r>
      <w:r w:rsidRPr="00F52650">
        <w:rPr>
          <w:sz w:val="30"/>
          <w:szCs w:val="30"/>
        </w:rPr>
        <w:t xml:space="preserve"> рекомендаци</w:t>
      </w:r>
      <w:r>
        <w:rPr>
          <w:sz w:val="30"/>
          <w:szCs w:val="30"/>
        </w:rPr>
        <w:t>ям</w:t>
      </w:r>
      <w:r w:rsidRPr="003E4869">
        <w:rPr>
          <w:sz w:val="30"/>
          <w:szCs w:val="30"/>
        </w:rPr>
        <w:t xml:space="preserve"> </w:t>
      </w:r>
      <w:r>
        <w:rPr>
          <w:sz w:val="30"/>
          <w:szCs w:val="30"/>
        </w:rPr>
        <w:br/>
      </w:r>
      <w:r w:rsidRPr="003E4869">
        <w:rPr>
          <w:sz w:val="30"/>
          <w:szCs w:val="30"/>
        </w:rPr>
        <w:t>о профилактических мероприятиях и мерах предупредительного характера</w:t>
      </w:r>
    </w:p>
    <w:bookmarkEnd w:id="1"/>
    <w:p w:rsidR="00324B3E" w:rsidRPr="00F21852" w:rsidRDefault="00324B3E" w:rsidP="00324B3E">
      <w:pPr>
        <w:tabs>
          <w:tab w:val="left" w:pos="7371"/>
        </w:tabs>
        <w:ind w:left="10065"/>
        <w:jc w:val="both"/>
        <w:rPr>
          <w:sz w:val="30"/>
          <w:szCs w:val="30"/>
        </w:rPr>
      </w:pPr>
    </w:p>
    <w:p w:rsidR="00324B3E" w:rsidRPr="00F21852" w:rsidRDefault="00324B3E" w:rsidP="00324B3E">
      <w:pPr>
        <w:tabs>
          <w:tab w:val="left" w:pos="7371"/>
        </w:tabs>
        <w:ind w:left="10065"/>
        <w:jc w:val="right"/>
        <w:rPr>
          <w:sz w:val="30"/>
          <w:szCs w:val="30"/>
        </w:rPr>
      </w:pPr>
      <w:r w:rsidRPr="00F21852">
        <w:rPr>
          <w:sz w:val="30"/>
          <w:szCs w:val="30"/>
        </w:rPr>
        <w:t>Форма</w:t>
      </w:r>
    </w:p>
    <w:p w:rsidR="00324B3E" w:rsidRPr="00F21852" w:rsidRDefault="00324B3E" w:rsidP="00324B3E">
      <w:pPr>
        <w:tabs>
          <w:tab w:val="left" w:pos="7371"/>
        </w:tabs>
        <w:jc w:val="right"/>
        <w:rPr>
          <w:sz w:val="30"/>
          <w:szCs w:val="30"/>
        </w:rPr>
      </w:pPr>
    </w:p>
    <w:bookmarkEnd w:id="0"/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  <w:r w:rsidRPr="00F21852">
        <w:rPr>
          <w:sz w:val="30"/>
          <w:szCs w:val="30"/>
        </w:rPr>
        <w:t>Обобщенные сведения о типичных нарушениях, выявляемых учреждениями, осуществляющими государственный санитарный надзор</w:t>
      </w:r>
      <w:r w:rsidR="00CE253B">
        <w:rPr>
          <w:sz w:val="30"/>
          <w:szCs w:val="30"/>
        </w:rPr>
        <w:t xml:space="preserve"> на территории Шкловского района за 1 полугодие 2026 года</w:t>
      </w:r>
    </w:p>
    <w:p w:rsidR="00324B3E" w:rsidRPr="00F21852" w:rsidRDefault="00324B3E" w:rsidP="00324B3E">
      <w:pPr>
        <w:tabs>
          <w:tab w:val="left" w:pos="7371"/>
        </w:tabs>
        <w:spacing w:line="280" w:lineRule="exact"/>
        <w:jc w:val="center"/>
        <w:rPr>
          <w:sz w:val="30"/>
          <w:szCs w:val="3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24"/>
        <w:gridCol w:w="4785"/>
        <w:gridCol w:w="2753"/>
        <w:gridCol w:w="6524"/>
      </w:tblGrid>
      <w:tr w:rsidR="00324B3E" w:rsidRPr="00F21852" w:rsidTr="00DE4837">
        <w:tc>
          <w:tcPr>
            <w:tcW w:w="245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№ </w:t>
            </w:r>
            <w:proofErr w:type="gramStart"/>
            <w:r w:rsidRPr="00F21852">
              <w:rPr>
                <w:sz w:val="26"/>
                <w:szCs w:val="26"/>
              </w:rPr>
              <w:t>п</w:t>
            </w:r>
            <w:proofErr w:type="gramEnd"/>
            <w:r w:rsidRPr="00F21852">
              <w:rPr>
                <w:sz w:val="26"/>
                <w:szCs w:val="26"/>
              </w:rPr>
              <w:t>/п</w:t>
            </w:r>
          </w:p>
        </w:tc>
        <w:tc>
          <w:tcPr>
            <w:tcW w:w="1618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контроля</w:t>
            </w:r>
          </w:p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(надзора), виды деятельности</w:t>
            </w:r>
          </w:p>
        </w:tc>
        <w:tc>
          <w:tcPr>
            <w:tcW w:w="931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Типичные нарушения</w:t>
            </w:r>
          </w:p>
        </w:tc>
        <w:tc>
          <w:tcPr>
            <w:tcW w:w="2206" w:type="pct"/>
            <w:vAlign w:val="center"/>
          </w:tcPr>
          <w:p w:rsidR="00324B3E" w:rsidRPr="00F21852" w:rsidRDefault="00324B3E" w:rsidP="00DE4837">
            <w:pPr>
              <w:tabs>
                <w:tab w:val="left" w:pos="7371"/>
              </w:tabs>
              <w:spacing w:line="280" w:lineRule="exact"/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Наименование технических регламентов Таможенного союза, технических регламентов Евразийского экономического союза или общих санитарно-</w:t>
            </w:r>
            <w:r w:rsidRPr="006165F4">
              <w:rPr>
                <w:sz w:val="26"/>
                <w:szCs w:val="26"/>
              </w:rPr>
              <w:t>эпидемиологических требований, специфических санитарно-эпидемиологических требований, санитарных норм и правил, гигиенических нормативов, регламентирующих требования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промышленности по переработке сельскохозяйственной продукции, продовольственного сырья и производству пищевой продукции</w:t>
            </w:r>
          </w:p>
        </w:tc>
        <w:tc>
          <w:tcPr>
            <w:tcW w:w="931" w:type="pct"/>
          </w:tcPr>
          <w:p w:rsidR="00CA77B4" w:rsidRPr="008162A8" w:rsidRDefault="00CA77B4" w:rsidP="00A40C90">
            <w:pPr>
              <w:jc w:val="both"/>
              <w:rPr>
                <w:sz w:val="26"/>
                <w:szCs w:val="26"/>
              </w:rPr>
            </w:pPr>
            <w:r w:rsidRPr="008162A8">
              <w:rPr>
                <w:sz w:val="26"/>
                <w:szCs w:val="26"/>
              </w:rPr>
              <w:t>Поверхности помещений не содержатся в исправном состоянии</w:t>
            </w:r>
          </w:p>
        </w:tc>
        <w:tc>
          <w:tcPr>
            <w:tcW w:w="2206" w:type="pct"/>
          </w:tcPr>
          <w:p w:rsidR="00CA77B4" w:rsidRPr="008162A8" w:rsidRDefault="00CA77B4" w:rsidP="00483500">
            <w:pPr>
              <w:jc w:val="both"/>
              <w:rPr>
                <w:sz w:val="26"/>
                <w:szCs w:val="26"/>
              </w:rPr>
            </w:pPr>
            <w:proofErr w:type="gramStart"/>
            <w:r w:rsidRPr="008162A8">
              <w:rPr>
                <w:sz w:val="26"/>
                <w:szCs w:val="26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№7 от 23.11.2017г.,</w:t>
            </w:r>
            <w:r w:rsidR="008668A0">
              <w:rPr>
                <w:sz w:val="26"/>
                <w:szCs w:val="26"/>
              </w:rPr>
              <w:t xml:space="preserve"> </w:t>
            </w:r>
            <w:r w:rsidRPr="008162A8">
              <w:rPr>
                <w:sz w:val="26"/>
                <w:szCs w:val="26"/>
              </w:rPr>
              <w:t xml:space="preserve">Специфические санитарно-эпидемиологические требования к объектам промышленности по переработке сельскохозяйственной продукции, продовольственного сырья и производству пищевой продукции», утвержденные Постановлением Совета Министров Республики Беларусь 05.03.2019 №146,  </w:t>
            </w:r>
            <w:r w:rsidRPr="008162A8">
              <w:rPr>
                <w:sz w:val="26"/>
                <w:szCs w:val="26"/>
              </w:rPr>
              <w:lastRenderedPageBreak/>
              <w:t>Технический регламент Таможенного Союза 021/2011  «О безопасности</w:t>
            </w:r>
            <w:proofErr w:type="gramEnd"/>
            <w:r w:rsidRPr="008162A8">
              <w:rPr>
                <w:sz w:val="26"/>
                <w:szCs w:val="26"/>
              </w:rPr>
              <w:t xml:space="preserve"> пищевой продукции» 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2.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Объекты общественного питания, торговые объекты, рынки при обращении пищевой продукции </w:t>
            </w:r>
          </w:p>
        </w:tc>
        <w:tc>
          <w:tcPr>
            <w:tcW w:w="931" w:type="pct"/>
          </w:tcPr>
          <w:p w:rsidR="00CA77B4" w:rsidRPr="008162A8" w:rsidRDefault="00CA77B4" w:rsidP="00A40C90">
            <w:pPr>
              <w:jc w:val="both"/>
              <w:rPr>
                <w:sz w:val="26"/>
                <w:szCs w:val="26"/>
              </w:rPr>
            </w:pPr>
            <w:r w:rsidRPr="008162A8">
              <w:rPr>
                <w:sz w:val="26"/>
                <w:szCs w:val="26"/>
              </w:rPr>
              <w:t xml:space="preserve">Не по всем объектам  общественного питания имеются заключения </w:t>
            </w:r>
            <w:proofErr w:type="spellStart"/>
            <w:r w:rsidRPr="008162A8">
              <w:rPr>
                <w:sz w:val="26"/>
                <w:szCs w:val="26"/>
              </w:rPr>
              <w:t>санитарно</w:t>
            </w:r>
            <w:proofErr w:type="spellEnd"/>
            <w:r w:rsidRPr="008162A8">
              <w:rPr>
                <w:sz w:val="26"/>
                <w:szCs w:val="26"/>
              </w:rPr>
              <w:t>–гигиенической экспертизы</w:t>
            </w:r>
          </w:p>
        </w:tc>
        <w:tc>
          <w:tcPr>
            <w:tcW w:w="2206" w:type="pct"/>
          </w:tcPr>
          <w:p w:rsidR="00CA77B4" w:rsidRPr="008162A8" w:rsidRDefault="00CA77B4" w:rsidP="00CA77B4">
            <w:pPr>
              <w:jc w:val="both"/>
              <w:rPr>
                <w:sz w:val="26"/>
                <w:szCs w:val="26"/>
              </w:rPr>
            </w:pPr>
            <w:r w:rsidRPr="008162A8">
              <w:rPr>
                <w:sz w:val="26"/>
                <w:szCs w:val="26"/>
              </w:rPr>
              <w:t>Санитарные нормы и правила «Санитарно-эпидемиологические требования для объектов общественного питания», утв. Постановлением Министерства здравоохранения Республики Беларусь  10.02.2017№12 (в последней редакции)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3.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Торговые объекты, реализующие непродовольственные товары</w:t>
            </w:r>
          </w:p>
        </w:tc>
        <w:tc>
          <w:tcPr>
            <w:tcW w:w="931" w:type="pct"/>
          </w:tcPr>
          <w:p w:rsidR="00CA77B4" w:rsidRPr="008162A8" w:rsidRDefault="00CA77B4" w:rsidP="00A40C90">
            <w:pPr>
              <w:jc w:val="both"/>
              <w:rPr>
                <w:sz w:val="26"/>
                <w:szCs w:val="26"/>
              </w:rPr>
            </w:pPr>
            <w:r w:rsidRPr="008162A8">
              <w:rPr>
                <w:sz w:val="26"/>
                <w:szCs w:val="26"/>
              </w:rPr>
              <w:t xml:space="preserve">Реализация продуктов с истекшими сроками годности   </w:t>
            </w:r>
          </w:p>
        </w:tc>
        <w:tc>
          <w:tcPr>
            <w:tcW w:w="2206" w:type="pct"/>
          </w:tcPr>
          <w:p w:rsidR="00CA77B4" w:rsidRPr="00483500" w:rsidRDefault="00CA77B4" w:rsidP="00CA77B4">
            <w:pPr>
              <w:jc w:val="both"/>
              <w:rPr>
                <w:sz w:val="26"/>
                <w:szCs w:val="26"/>
              </w:rPr>
            </w:pPr>
            <w:r w:rsidRPr="0028681A">
              <w:t xml:space="preserve"> </w:t>
            </w:r>
            <w:r w:rsidRPr="00483500">
              <w:rPr>
                <w:sz w:val="26"/>
                <w:szCs w:val="26"/>
              </w:rPr>
              <w:t>Общие санитарно-эпидемиологические требования  к содержанию и эксплуатации капитальных строений 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№7 от 23.11.2017г</w:t>
            </w:r>
            <w:r w:rsidRPr="00483500">
              <w:rPr>
                <w:sz w:val="26"/>
                <w:szCs w:val="26"/>
              </w:rPr>
              <w:t xml:space="preserve">., Санитарные нормы и правила «Санитарно-эпидемиологические требования для организаций, осуществляющих торговлю пищевой продукцией», утв. Постановлением Министерства здравоохранения Республики Беларусь  28.08.2012№132 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4.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агропромышленного комплекса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931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в полном объеме осуществляется производственный контроль</w:t>
            </w:r>
          </w:p>
        </w:tc>
        <w:tc>
          <w:tcPr>
            <w:tcW w:w="2206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 СанПиН № 1.1.8-24-2003 «Организация и проведение производственного </w:t>
            </w:r>
            <w:proofErr w:type="gramStart"/>
            <w:r w:rsidRPr="00483500">
              <w:rPr>
                <w:sz w:val="26"/>
                <w:szCs w:val="26"/>
              </w:rPr>
              <w:t>контроля за</w:t>
            </w:r>
            <w:proofErr w:type="gramEnd"/>
            <w:r w:rsidRPr="00483500">
              <w:rPr>
                <w:sz w:val="26"/>
                <w:szCs w:val="26"/>
              </w:rPr>
              <w:t xml:space="preserve"> соблюдением санитарных правил и выполнением санитарно-противоэпидемических и профилактических мероприятий»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5.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Объекты, осуществляющие ремонт и техническое обслуживание транспортных средств</w:t>
            </w:r>
          </w:p>
        </w:tc>
        <w:tc>
          <w:tcPr>
            <w:tcW w:w="931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в полном объеме осуществляется производственный контроль</w:t>
            </w:r>
          </w:p>
        </w:tc>
        <w:tc>
          <w:tcPr>
            <w:tcW w:w="2206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СанПиН № 1.1.8-24-2003 «Организация и проведение производственного </w:t>
            </w:r>
            <w:proofErr w:type="gramStart"/>
            <w:r w:rsidRPr="00483500">
              <w:rPr>
                <w:sz w:val="26"/>
                <w:szCs w:val="26"/>
              </w:rPr>
              <w:t>контроля за</w:t>
            </w:r>
            <w:proofErr w:type="gramEnd"/>
            <w:r w:rsidRPr="00483500">
              <w:rPr>
                <w:sz w:val="26"/>
                <w:szCs w:val="26"/>
              </w:rPr>
              <w:t xml:space="preserve"> соблюдением санитарных правил и выполнением санитарно-противоэпидемических и профилактических мероприятий»</w:t>
            </w:r>
          </w:p>
        </w:tc>
      </w:tr>
      <w:tr w:rsidR="00CA77B4" w:rsidRPr="00F21852" w:rsidTr="00DE4837">
        <w:tc>
          <w:tcPr>
            <w:tcW w:w="245" w:type="pct"/>
          </w:tcPr>
          <w:p w:rsidR="00CA77B4" w:rsidRPr="00F21852" w:rsidRDefault="00CA77B4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6.</w:t>
            </w:r>
          </w:p>
        </w:tc>
        <w:tc>
          <w:tcPr>
            <w:tcW w:w="1618" w:type="pct"/>
          </w:tcPr>
          <w:p w:rsidR="00CA77B4" w:rsidRPr="00F21852" w:rsidRDefault="00CA77B4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 xml:space="preserve">Условия труда </w:t>
            </w:r>
            <w:proofErr w:type="gramStart"/>
            <w:r w:rsidRPr="00F21852">
              <w:rPr>
                <w:sz w:val="26"/>
                <w:szCs w:val="26"/>
              </w:rPr>
              <w:t>работающих</w:t>
            </w:r>
            <w:proofErr w:type="gramEnd"/>
          </w:p>
        </w:tc>
        <w:tc>
          <w:tcPr>
            <w:tcW w:w="931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Не в полном объеме осуществляется </w:t>
            </w:r>
            <w:r w:rsidRPr="00483500">
              <w:rPr>
                <w:sz w:val="26"/>
                <w:szCs w:val="26"/>
              </w:rPr>
              <w:lastRenderedPageBreak/>
              <w:t xml:space="preserve">лабораторный </w:t>
            </w:r>
            <w:proofErr w:type="gramStart"/>
            <w:r w:rsidRPr="00483500">
              <w:rPr>
                <w:sz w:val="26"/>
                <w:szCs w:val="26"/>
              </w:rPr>
              <w:t>контроль за</w:t>
            </w:r>
            <w:proofErr w:type="gramEnd"/>
            <w:r w:rsidRPr="00483500">
              <w:rPr>
                <w:sz w:val="26"/>
                <w:szCs w:val="26"/>
              </w:rPr>
              <w:t xml:space="preserve"> состоянием факторов производственной среды;</w:t>
            </w:r>
          </w:p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выполняется комплексная гигиеническая оценка условий труда;</w:t>
            </w:r>
          </w:p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 не проводится работа по оценки и управлению профессиональным риском</w:t>
            </w:r>
          </w:p>
        </w:tc>
        <w:tc>
          <w:tcPr>
            <w:tcW w:w="2206" w:type="pct"/>
          </w:tcPr>
          <w:p w:rsidR="00CA77B4" w:rsidRPr="00483500" w:rsidRDefault="00CA77B4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lastRenderedPageBreak/>
              <w:t xml:space="preserve"> </w:t>
            </w:r>
            <w:r w:rsidRPr="00483500">
              <w:rPr>
                <w:sz w:val="26"/>
                <w:szCs w:val="26"/>
              </w:rPr>
              <w:t xml:space="preserve">Общие санитарно-эпидемиологические требования  к содержанию и эксплуатации капитальных строений </w:t>
            </w:r>
            <w:r w:rsidRPr="00483500">
              <w:rPr>
                <w:sz w:val="26"/>
                <w:szCs w:val="26"/>
              </w:rPr>
              <w:lastRenderedPageBreak/>
              <w:t>(зданий, сооружений), изолированных помещений и иных объектов, принадлежащих субъектам хозяйствования, утвержденных Декретом Президента Республики Беларусь №7 от 23.11.2017г.</w:t>
            </w:r>
            <w:r w:rsidRPr="00483500">
              <w:rPr>
                <w:sz w:val="26"/>
                <w:szCs w:val="26"/>
              </w:rPr>
              <w:t xml:space="preserve">, ССЭТ утв. постановлением </w:t>
            </w:r>
            <w:proofErr w:type="gramStart"/>
            <w:r w:rsidRPr="00483500">
              <w:rPr>
                <w:sz w:val="26"/>
                <w:szCs w:val="26"/>
              </w:rPr>
              <w:t>СМ</w:t>
            </w:r>
            <w:proofErr w:type="gramEnd"/>
            <w:r w:rsidRPr="00483500">
              <w:rPr>
                <w:sz w:val="26"/>
                <w:szCs w:val="26"/>
              </w:rPr>
              <w:t xml:space="preserve"> РБ от 01.02.2020 № 66</w:t>
            </w:r>
          </w:p>
          <w:p w:rsidR="00CA77B4" w:rsidRPr="00483500" w:rsidRDefault="00CA77B4" w:rsidP="00A40C90">
            <w:pPr>
              <w:rPr>
                <w:sz w:val="26"/>
                <w:szCs w:val="26"/>
              </w:rPr>
            </w:pPr>
          </w:p>
        </w:tc>
      </w:tr>
      <w:tr w:rsidR="008668A0" w:rsidRPr="00F21852" w:rsidTr="00CC2D43">
        <w:trPr>
          <w:trHeight w:val="4196"/>
        </w:trPr>
        <w:tc>
          <w:tcPr>
            <w:tcW w:w="245" w:type="pct"/>
            <w:vMerge w:val="restart"/>
          </w:tcPr>
          <w:p w:rsidR="008668A0" w:rsidRPr="00F21852" w:rsidRDefault="008668A0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1618" w:type="pct"/>
            <w:vMerge w:val="restart"/>
          </w:tcPr>
          <w:p w:rsidR="008668A0" w:rsidRPr="00F21852" w:rsidRDefault="008668A0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Учреждения образования</w:t>
            </w:r>
          </w:p>
        </w:tc>
        <w:tc>
          <w:tcPr>
            <w:tcW w:w="931" w:type="pct"/>
          </w:tcPr>
          <w:p w:rsidR="008668A0" w:rsidRPr="00483500" w:rsidRDefault="008668A0" w:rsidP="008668A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Не обеспечена безопасность приготовленных блюд, а именно по результатам микробиологического исследования пробы  готовых блюд по микробиологическому показателю (БГКП) превышают нормирующие значения </w:t>
            </w:r>
          </w:p>
        </w:tc>
        <w:tc>
          <w:tcPr>
            <w:tcW w:w="2206" w:type="pct"/>
            <w:vMerge w:val="restart"/>
          </w:tcPr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учреждений образования», утвержденные Постановлением Совета Министров Республики Беларусь № 525 от 07.08.2019г. </w:t>
            </w: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jc w:val="both"/>
              <w:rPr>
                <w:sz w:val="26"/>
                <w:szCs w:val="26"/>
              </w:rPr>
            </w:pPr>
          </w:p>
          <w:p w:rsidR="008668A0" w:rsidRPr="00483500" w:rsidRDefault="008668A0" w:rsidP="00F71F6D">
            <w:pPr>
              <w:jc w:val="both"/>
              <w:rPr>
                <w:sz w:val="26"/>
                <w:szCs w:val="26"/>
              </w:rPr>
            </w:pPr>
          </w:p>
        </w:tc>
      </w:tr>
      <w:tr w:rsidR="00F71F6D" w:rsidRPr="00F21852" w:rsidTr="00F8452F">
        <w:trPr>
          <w:trHeight w:val="3847"/>
        </w:trPr>
        <w:tc>
          <w:tcPr>
            <w:tcW w:w="245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8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1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proofErr w:type="gramStart"/>
            <w:r w:rsidRPr="00483500">
              <w:rPr>
                <w:sz w:val="26"/>
                <w:szCs w:val="26"/>
              </w:rPr>
              <w:t>Показатели пищевой и энергетической ценности приготавливаемых блюд не соответствует рецептуре блюд, меню раскладке, а именно по результатам санитарно-химического исследования выполнение обеда неудовлетворительное (фактическое содержание сухих</w:t>
            </w:r>
            <w:r w:rsidRPr="00483500">
              <w:rPr>
                <w:sz w:val="26"/>
                <w:szCs w:val="26"/>
              </w:rPr>
              <w:t xml:space="preserve"> </w:t>
            </w:r>
            <w:r w:rsidRPr="00483500">
              <w:rPr>
                <w:sz w:val="26"/>
                <w:szCs w:val="26"/>
              </w:rPr>
              <w:t>веществ, жира, калорийность ниже (или выше) минимальных (или максимальных) расчетных показателей</w:t>
            </w:r>
            <w:proofErr w:type="gramEnd"/>
          </w:p>
          <w:p w:rsidR="00483500" w:rsidRPr="00483500" w:rsidRDefault="00483500" w:rsidP="00A40C9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06" w:type="pct"/>
            <w:vMerge/>
          </w:tcPr>
          <w:p w:rsidR="00F71F6D" w:rsidRPr="000959C2" w:rsidRDefault="00F71F6D" w:rsidP="00F8452F">
            <w:pPr>
              <w:jc w:val="both"/>
            </w:pPr>
          </w:p>
        </w:tc>
      </w:tr>
      <w:tr w:rsidR="00F71F6D" w:rsidRPr="00F21852" w:rsidTr="00F8452F">
        <w:trPr>
          <w:trHeight w:val="1126"/>
        </w:trPr>
        <w:tc>
          <w:tcPr>
            <w:tcW w:w="245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8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1" w:type="pct"/>
          </w:tcPr>
          <w:p w:rsidR="00F71F6D" w:rsidRPr="00483500" w:rsidRDefault="00F71F6D" w:rsidP="00F8452F">
            <w:pPr>
              <w:jc w:val="both"/>
              <w:rPr>
                <w:sz w:val="26"/>
                <w:szCs w:val="26"/>
              </w:rPr>
            </w:pPr>
            <w:r w:rsidRPr="00407D00">
              <w:t xml:space="preserve"> </w:t>
            </w:r>
            <w:r w:rsidRPr="00483500">
              <w:rPr>
                <w:sz w:val="26"/>
                <w:szCs w:val="26"/>
              </w:rPr>
              <w:t>Не выполняются  нормы питания</w:t>
            </w:r>
          </w:p>
        </w:tc>
        <w:tc>
          <w:tcPr>
            <w:tcW w:w="2206" w:type="pct"/>
            <w:vMerge/>
          </w:tcPr>
          <w:p w:rsidR="00F71F6D" w:rsidRPr="000959C2" w:rsidRDefault="00F71F6D" w:rsidP="00F8452F">
            <w:pPr>
              <w:jc w:val="both"/>
            </w:pPr>
          </w:p>
        </w:tc>
      </w:tr>
    </w:tbl>
    <w:p w:rsidR="00F71F6D" w:rsidRDefault="00F71F6D">
      <w:r>
        <w:br w:type="page"/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17"/>
        <w:gridCol w:w="4776"/>
        <w:gridCol w:w="2778"/>
        <w:gridCol w:w="6515"/>
      </w:tblGrid>
      <w:tr w:rsidR="00F71F6D" w:rsidRPr="00F21852" w:rsidTr="008668A0">
        <w:trPr>
          <w:trHeight w:val="1877"/>
        </w:trPr>
        <w:tc>
          <w:tcPr>
            <w:tcW w:w="242" w:type="pct"/>
            <w:vMerge w:val="restar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 w:val="restart"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соблюдение программы производственного контроля в части ведения журналов по системе  ХАССП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03" w:type="pct"/>
            <w:vMerge w:val="restar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учреждений образования», утвержденные Постановлением Совета Министров Республики Беларусь № 525 от 07.08.2019г. </w:t>
            </w:r>
          </w:p>
          <w:p w:rsidR="00F71F6D" w:rsidRPr="00483500" w:rsidRDefault="00F71F6D" w:rsidP="00F71F6D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 </w:t>
            </w:r>
          </w:p>
          <w:p w:rsidR="00F71F6D" w:rsidRPr="000959C2" w:rsidRDefault="00F71F6D" w:rsidP="00A40C90">
            <w:pPr>
              <w:jc w:val="both"/>
            </w:pPr>
          </w:p>
        </w:tc>
      </w:tr>
      <w:tr w:rsidR="00F71F6D" w:rsidRPr="00F21852" w:rsidTr="008668A0">
        <w:trPr>
          <w:trHeight w:val="1555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В помещениях стены, напольное покрытие с дефектами и механическими повреждениями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203" w:type="pct"/>
            <w:vMerge/>
          </w:tcPr>
          <w:p w:rsidR="00F71F6D" w:rsidRPr="000959C2" w:rsidRDefault="00F71F6D" w:rsidP="00A40C90">
            <w:pPr>
              <w:jc w:val="both"/>
            </w:pPr>
          </w:p>
        </w:tc>
      </w:tr>
      <w:tr w:rsidR="00F71F6D" w:rsidRPr="00F21852" w:rsidTr="008668A0">
        <w:trPr>
          <w:trHeight w:val="645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Порядок приготовления блюд не соответствует технологическим картам, утвержденным в порядке, установленном техническими нормативными правовыми актами</w:t>
            </w:r>
            <w:r w:rsidRPr="00483500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03" w:type="pct"/>
            <w:vMerge/>
          </w:tcPr>
          <w:p w:rsidR="00F71F6D" w:rsidRPr="000959C2" w:rsidRDefault="00F71F6D" w:rsidP="00A40C90">
            <w:pPr>
              <w:jc w:val="both"/>
            </w:pPr>
          </w:p>
        </w:tc>
      </w:tr>
      <w:tr w:rsidR="00F71F6D" w:rsidRPr="00F21852" w:rsidTr="008668A0">
        <w:trPr>
          <w:trHeight w:val="5092"/>
        </w:trPr>
        <w:tc>
          <w:tcPr>
            <w:tcW w:w="242" w:type="pct"/>
            <w:vMerge w:val="restar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8.</w:t>
            </w:r>
          </w:p>
        </w:tc>
        <w:tc>
          <w:tcPr>
            <w:tcW w:w="1615" w:type="pct"/>
            <w:vMerge w:val="restart"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Санаторно-курортные и оздоровительные организации</w:t>
            </w:r>
          </w:p>
        </w:tc>
        <w:tc>
          <w:tcPr>
            <w:tcW w:w="939" w:type="pct"/>
          </w:tcPr>
          <w:p w:rsidR="00F71F6D" w:rsidRPr="00274CB4" w:rsidRDefault="00F71F6D" w:rsidP="008668A0">
            <w:r w:rsidRPr="00483500">
              <w:rPr>
                <w:sz w:val="26"/>
                <w:szCs w:val="26"/>
              </w:rPr>
              <w:t xml:space="preserve">По  результатам    микробиологического исследования  пробы смывов с объектов внешней среды по микробиологическому показателю (БГКП) превышают нормирующие значения и не соответствуют требованиям Инструкции № 078-0210 «Санитарно-бактериологический контроль на объектах общественного питания», </w:t>
            </w:r>
            <w:r w:rsidRPr="00483500">
              <w:rPr>
                <w:sz w:val="26"/>
                <w:szCs w:val="26"/>
              </w:rPr>
              <w:t>что свидетельствует</w:t>
            </w:r>
            <w:r w:rsidRPr="00483500">
              <w:rPr>
                <w:rStyle w:val="h-consnonformat"/>
                <w:sz w:val="26"/>
                <w:szCs w:val="26"/>
              </w:rPr>
              <w:t xml:space="preserve"> о несоблюдении режима мытья кухонного инвентаря, кухонной и столовой  посуды, столовых приборов, торгово-технологического оборудования</w:t>
            </w:r>
          </w:p>
        </w:tc>
        <w:tc>
          <w:tcPr>
            <w:tcW w:w="2203" w:type="pct"/>
            <w:vMerge w:val="restart"/>
          </w:tcPr>
          <w:p w:rsidR="00F71F6D" w:rsidRPr="00483500" w:rsidRDefault="00F71F6D" w:rsidP="00F71F6D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  <w:lang w:val="be-BY"/>
              </w:rPr>
              <w:t>С</w:t>
            </w:r>
            <w:proofErr w:type="spellStart"/>
            <w:r w:rsidRPr="00483500">
              <w:rPr>
                <w:sz w:val="26"/>
                <w:szCs w:val="26"/>
              </w:rPr>
              <w:t>пецифические</w:t>
            </w:r>
            <w:proofErr w:type="spellEnd"/>
            <w:r w:rsidRPr="00483500">
              <w:rPr>
                <w:sz w:val="26"/>
                <w:szCs w:val="26"/>
              </w:rPr>
              <w:t xml:space="preserve"> санитарно-эпидемиологических требований к содержанию и эксплуатации санаторно-курортных и оздоровительных организаций, утв. Постановлением </w:t>
            </w:r>
            <w:proofErr w:type="gramStart"/>
            <w:r w:rsidRPr="00483500">
              <w:rPr>
                <w:sz w:val="26"/>
                <w:szCs w:val="26"/>
              </w:rPr>
              <w:t>СМ</w:t>
            </w:r>
            <w:proofErr w:type="gramEnd"/>
            <w:r w:rsidRPr="00483500">
              <w:rPr>
                <w:sz w:val="26"/>
                <w:szCs w:val="26"/>
              </w:rPr>
              <w:t xml:space="preserve"> РБ от 26.09.2019 № 663 </w:t>
            </w:r>
          </w:p>
          <w:p w:rsidR="00F71F6D" w:rsidRPr="00274CB4" w:rsidRDefault="00F71F6D" w:rsidP="00A40C90">
            <w:r w:rsidRPr="00274CB4">
              <w:t xml:space="preserve"> </w:t>
            </w:r>
          </w:p>
        </w:tc>
      </w:tr>
      <w:tr w:rsidR="00F71F6D" w:rsidRPr="00F21852" w:rsidTr="008668A0">
        <w:trPr>
          <w:trHeight w:val="711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A40C9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выполняются  нормы питания</w:t>
            </w:r>
          </w:p>
        </w:tc>
        <w:tc>
          <w:tcPr>
            <w:tcW w:w="2203" w:type="pct"/>
            <w:vMerge/>
          </w:tcPr>
          <w:p w:rsidR="00F71F6D" w:rsidRPr="00274CB4" w:rsidRDefault="00F71F6D" w:rsidP="00A40C90">
            <w:pPr>
              <w:rPr>
                <w:lang w:val="be-BY"/>
              </w:rPr>
            </w:pPr>
          </w:p>
        </w:tc>
      </w:tr>
      <w:tr w:rsidR="00F71F6D" w:rsidRPr="00F21852" w:rsidTr="008668A0">
        <w:trPr>
          <w:trHeight w:val="1232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48350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Своевременно не пройдено гигиеническое обучение</w:t>
            </w:r>
          </w:p>
        </w:tc>
        <w:tc>
          <w:tcPr>
            <w:tcW w:w="2203" w:type="pct"/>
            <w:vMerge/>
          </w:tcPr>
          <w:p w:rsidR="00F71F6D" w:rsidRPr="00274CB4" w:rsidRDefault="00F71F6D" w:rsidP="00A40C90"/>
        </w:tc>
      </w:tr>
      <w:tr w:rsidR="00F71F6D" w:rsidRPr="00F21852" w:rsidTr="008668A0">
        <w:trPr>
          <w:trHeight w:val="1716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83500" w:rsidRDefault="00F71F6D" w:rsidP="00F71F6D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соблюдение программы производственного контроля в части ведения журналов по системе  ХАССП</w:t>
            </w:r>
          </w:p>
        </w:tc>
        <w:tc>
          <w:tcPr>
            <w:tcW w:w="2203" w:type="pct"/>
            <w:vMerge/>
          </w:tcPr>
          <w:p w:rsidR="00F71F6D" w:rsidRPr="00274CB4" w:rsidRDefault="00F71F6D" w:rsidP="00A40C90">
            <w:pPr>
              <w:rPr>
                <w:lang w:val="be-BY"/>
              </w:rPr>
            </w:pPr>
          </w:p>
        </w:tc>
      </w:tr>
      <w:tr w:rsidR="00F71F6D" w:rsidRPr="00F21852" w:rsidTr="008668A0">
        <w:trPr>
          <w:trHeight w:val="480"/>
        </w:trPr>
        <w:tc>
          <w:tcPr>
            <w:tcW w:w="242" w:type="pct"/>
            <w:vMerge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F71F6D" w:rsidRPr="00407D00" w:rsidRDefault="00F71F6D" w:rsidP="008668A0">
            <w:r w:rsidRPr="008668A0">
              <w:rPr>
                <w:sz w:val="26"/>
                <w:szCs w:val="26"/>
              </w:rPr>
              <w:t xml:space="preserve">Фактическое питание не соответствовало примерному двухнедельному меню </w:t>
            </w:r>
          </w:p>
        </w:tc>
        <w:tc>
          <w:tcPr>
            <w:tcW w:w="2203" w:type="pct"/>
            <w:vMerge/>
          </w:tcPr>
          <w:p w:rsidR="00F71F6D" w:rsidRPr="00274CB4" w:rsidRDefault="00F71F6D" w:rsidP="00A40C90">
            <w:pPr>
              <w:rPr>
                <w:lang w:val="be-BY"/>
              </w:rPr>
            </w:pP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9.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Источники и системы питьевого водоснабжения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своевременное проведение санитарных обработок и дезинфекции сооружений и сетей централизованных систем питьевого водоснабжения, а также чистки и дезинфекции шахтных колодцев;</w:t>
            </w:r>
          </w:p>
          <w:p w:rsidR="00F71F6D" w:rsidRPr="008668A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содержание 1-го пояса ЗСО </w:t>
            </w:r>
            <w:proofErr w:type="spellStart"/>
            <w:r w:rsidRPr="00483500">
              <w:rPr>
                <w:sz w:val="26"/>
                <w:szCs w:val="26"/>
              </w:rPr>
              <w:t>артскважин</w:t>
            </w:r>
            <w:proofErr w:type="spellEnd"/>
            <w:r w:rsidRPr="00483500">
              <w:rPr>
                <w:sz w:val="26"/>
                <w:szCs w:val="26"/>
              </w:rPr>
              <w:t xml:space="preserve"> </w:t>
            </w:r>
            <w:r w:rsidRPr="008668A0">
              <w:rPr>
                <w:sz w:val="26"/>
                <w:szCs w:val="26"/>
              </w:rPr>
              <w:t xml:space="preserve">(несвоевременное восстановление целостности ограждения, несвоевременный </w:t>
            </w:r>
            <w:r w:rsidRPr="008668A0">
              <w:rPr>
                <w:sz w:val="26"/>
                <w:szCs w:val="26"/>
              </w:rPr>
              <w:lastRenderedPageBreak/>
              <w:t>покос  сорной растительности);</w:t>
            </w:r>
          </w:p>
          <w:p w:rsidR="00F71F6D" w:rsidRPr="008668A0" w:rsidRDefault="00F71F6D" w:rsidP="00A40C90">
            <w:pPr>
              <w:jc w:val="both"/>
              <w:rPr>
                <w:sz w:val="26"/>
                <w:szCs w:val="26"/>
              </w:rPr>
            </w:pPr>
            <w:r w:rsidRPr="008668A0">
              <w:rPr>
                <w:sz w:val="26"/>
                <w:szCs w:val="26"/>
              </w:rPr>
              <w:t xml:space="preserve"> не в полном объеме осуществляется производственный контроль качества воды  систем  нецентрализованного питьевого водоснабжения и систем централизованного водоснабжения, стоящих на балансе сельскохозяйственных организаций;</w:t>
            </w:r>
          </w:p>
          <w:p w:rsidR="00F71F6D" w:rsidRPr="00C65806" w:rsidRDefault="00F71F6D" w:rsidP="00A40C90">
            <w:pPr>
              <w:jc w:val="both"/>
            </w:pPr>
            <w:r w:rsidRPr="008668A0">
              <w:rPr>
                <w:sz w:val="26"/>
                <w:szCs w:val="26"/>
              </w:rPr>
              <w:t>несвоевременное информирование ЦГЭ об аварийных и чрезвычайных ситуациях в системах и источниках  питьевого водоснабжения</w:t>
            </w:r>
          </w:p>
        </w:tc>
        <w:tc>
          <w:tcPr>
            <w:tcW w:w="2203" w:type="pct"/>
          </w:tcPr>
          <w:p w:rsidR="00F71F6D" w:rsidRPr="00483500" w:rsidRDefault="00F71F6D" w:rsidP="00A40C9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lastRenderedPageBreak/>
              <w:t xml:space="preserve">ССЭТ  к содержанию и эксплуатации источников и систем питьевого водоснабжения, утв. Постановлением </w:t>
            </w:r>
            <w:proofErr w:type="gramStart"/>
            <w:r w:rsidRPr="00483500">
              <w:rPr>
                <w:sz w:val="26"/>
                <w:szCs w:val="26"/>
              </w:rPr>
              <w:t>СМ</w:t>
            </w:r>
            <w:proofErr w:type="gramEnd"/>
            <w:r w:rsidRPr="00483500">
              <w:rPr>
                <w:sz w:val="26"/>
                <w:szCs w:val="26"/>
              </w:rPr>
              <w:t xml:space="preserve"> РБ от 19.12.2018г № 914</w:t>
            </w: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10.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Объекты по оказанию бытовых услуг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не обеспечен  своевременный ремонт с </w:t>
            </w:r>
            <w:proofErr w:type="gramStart"/>
            <w:r w:rsidRPr="00483500">
              <w:rPr>
                <w:sz w:val="26"/>
                <w:szCs w:val="26"/>
              </w:rPr>
              <w:t>заменой</w:t>
            </w:r>
            <w:proofErr w:type="gramEnd"/>
            <w:r w:rsidRPr="00483500">
              <w:rPr>
                <w:sz w:val="26"/>
                <w:szCs w:val="26"/>
              </w:rPr>
              <w:t xml:space="preserve"> пришедшего в негодность  или устаревшего оборудования; 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не в полном объеме осуществляется </w:t>
            </w:r>
            <w:r w:rsidRPr="00483500">
              <w:rPr>
                <w:sz w:val="26"/>
                <w:szCs w:val="26"/>
              </w:rPr>
              <w:lastRenderedPageBreak/>
              <w:t>производственный контроль</w:t>
            </w:r>
          </w:p>
        </w:tc>
        <w:tc>
          <w:tcPr>
            <w:tcW w:w="2203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lastRenderedPageBreak/>
              <w:t>Санитарные  нормы  и  правила  «Санитарно-эпидемиологические требования к содержанию и эксплуатации бассейнов, аквапарков, объектов по оказанию бытовых услуг бань, саун и душевых, СПА-объектов,  физкультурно-спортивных сооружений»,  утвержденные Постановлением  МЗ РБ от 16.05.2022г № 44</w:t>
            </w:r>
          </w:p>
        </w:tc>
      </w:tr>
      <w:tr w:rsidR="00F71F6D" w:rsidRPr="00F21852" w:rsidTr="008668A0">
        <w:trPr>
          <w:trHeight w:val="79"/>
        </w:trPr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11.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Общежития и иные места проживания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в подвальных помещениях  выявлены протечки </w:t>
            </w:r>
            <w:proofErr w:type="gramStart"/>
            <w:r w:rsidRPr="00483500">
              <w:rPr>
                <w:sz w:val="26"/>
                <w:szCs w:val="26"/>
              </w:rPr>
              <w:t>на</w:t>
            </w:r>
            <w:proofErr w:type="gramEnd"/>
            <w:r w:rsidRPr="00483500">
              <w:rPr>
                <w:sz w:val="26"/>
                <w:szCs w:val="26"/>
              </w:rPr>
              <w:t xml:space="preserve"> </w:t>
            </w:r>
            <w:proofErr w:type="gramStart"/>
            <w:r w:rsidRPr="00483500">
              <w:rPr>
                <w:sz w:val="26"/>
                <w:szCs w:val="26"/>
              </w:rPr>
              <w:t>канализационных</w:t>
            </w:r>
            <w:proofErr w:type="gramEnd"/>
            <w:r w:rsidRPr="00483500">
              <w:rPr>
                <w:sz w:val="26"/>
                <w:szCs w:val="26"/>
              </w:rPr>
              <w:t xml:space="preserve"> и водопроводных сетей, не обеспечено их своевременное устранение;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несвоевременное проведение ремонта потолков, полов, отделки стен и потолков</w:t>
            </w:r>
          </w:p>
        </w:tc>
        <w:tc>
          <w:tcPr>
            <w:tcW w:w="2203" w:type="pct"/>
          </w:tcPr>
          <w:p w:rsidR="00F71F6D" w:rsidRPr="00483500" w:rsidRDefault="00F71F6D" w:rsidP="00F71F6D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 ОСЭТ утв. Декретом Президента Республики Беларусь от 23.11.2017 № 7, </w:t>
            </w:r>
            <w:r w:rsidRPr="00483500">
              <w:rPr>
                <w:rFonts w:eastAsia="Calibri"/>
                <w:sz w:val="26"/>
                <w:szCs w:val="26"/>
              </w:rPr>
              <w:t>специфических санитарно-эпидемиологических требований к содержанию и эксплуатации общежитий и иных мест проживания,</w:t>
            </w:r>
            <w:r w:rsidRPr="00483500">
              <w:rPr>
                <w:sz w:val="26"/>
                <w:szCs w:val="26"/>
              </w:rPr>
              <w:t xml:space="preserve"> утв. Постановлением </w:t>
            </w:r>
            <w:proofErr w:type="gramStart"/>
            <w:r w:rsidRPr="00483500">
              <w:rPr>
                <w:sz w:val="26"/>
                <w:szCs w:val="26"/>
              </w:rPr>
              <w:t>СМ</w:t>
            </w:r>
            <w:proofErr w:type="gramEnd"/>
            <w:r w:rsidRPr="00483500">
              <w:rPr>
                <w:sz w:val="26"/>
                <w:szCs w:val="26"/>
              </w:rPr>
              <w:t xml:space="preserve"> РБ 04.11.2019 г №  740</w:t>
            </w: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12.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Жилые дома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подвальные и чердачные помещения жилых домов не своевременно очищаются от мусора, выявлены протечки на канализационных и водопроводных сетях, не обеспечено их своевременное устранение</w:t>
            </w:r>
          </w:p>
        </w:tc>
        <w:tc>
          <w:tcPr>
            <w:tcW w:w="2203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Санитарных норм, правил и гигиенических нормативов «Требования к устройству, оборудованию и содержанию жилых домов», утвержденных постановлением Министерства  здравоохранения Республики Беларусь  20.08.2015 № 95, в редакции постановления Минздрава от 11.04.2017 № 29. </w:t>
            </w: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13.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Организации, оказывающие социальные услуги</w:t>
            </w:r>
          </w:p>
        </w:tc>
        <w:tc>
          <w:tcPr>
            <w:tcW w:w="939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03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14.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Территории населенных пунктов и организаций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Выявлены несанкционированные свалки мусора на  территории </w:t>
            </w:r>
            <w:r w:rsidRPr="00483500">
              <w:rPr>
                <w:sz w:val="26"/>
                <w:szCs w:val="26"/>
              </w:rPr>
              <w:lastRenderedPageBreak/>
              <w:t xml:space="preserve">населенных  пунктов и на землях общего пользования города; </w:t>
            </w:r>
            <w:proofErr w:type="gramStart"/>
            <w:r w:rsidRPr="00483500">
              <w:rPr>
                <w:sz w:val="26"/>
                <w:szCs w:val="26"/>
              </w:rPr>
              <w:t>территории, прилегающие к контейнерным площадкам содержатся</w:t>
            </w:r>
            <w:proofErr w:type="gramEnd"/>
            <w:r w:rsidRPr="00483500">
              <w:rPr>
                <w:sz w:val="26"/>
                <w:szCs w:val="26"/>
              </w:rPr>
              <w:t xml:space="preserve"> неудовлетворительно, не обеспечен своевременный вывоз ТКО;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общественные туалеты с септиками очищаются не своевременно</w:t>
            </w:r>
          </w:p>
        </w:tc>
        <w:tc>
          <w:tcPr>
            <w:tcW w:w="2203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lastRenderedPageBreak/>
              <w:t xml:space="preserve">Санитарные нормы и правила «Санитарно-эпидемиологические требования к содержанию и эксплуатации территорий», утвержденные Постановлением  МЗ РБ № 22 от 02.02.2023г;  </w:t>
            </w:r>
          </w:p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lastRenderedPageBreak/>
              <w:t xml:space="preserve">  </w:t>
            </w: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5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Санитарно-защитные зоны объектов воздействия на здоровье человека и окружающую среду</w:t>
            </w:r>
          </w:p>
        </w:tc>
        <w:tc>
          <w:tcPr>
            <w:tcW w:w="939" w:type="pct"/>
          </w:tcPr>
          <w:p w:rsidR="00F71F6D" w:rsidRPr="00483500" w:rsidRDefault="00F71F6D" w:rsidP="00A40C90">
            <w:pPr>
              <w:jc w:val="both"/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Не в полном объеме проводится работа по установлению расчетного размера СЗЗ объектов, проведению аналитического лабораторного контроля загрязняющих веществ в атмосферном воздухе и измерении физических факторов, подтверждающих размеры СЗЗ объекта</w:t>
            </w:r>
          </w:p>
        </w:tc>
        <w:tc>
          <w:tcPr>
            <w:tcW w:w="2203" w:type="pct"/>
          </w:tcPr>
          <w:p w:rsidR="00F71F6D" w:rsidRPr="00483500" w:rsidRDefault="00F71F6D" w:rsidP="00A40C9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 xml:space="preserve">ССЭТ к установлению СЗЗ объектов, являющихся объектами воздействия на здоровье человека и окружающую среду,  утв. Постановлением </w:t>
            </w:r>
            <w:proofErr w:type="gramStart"/>
            <w:r w:rsidRPr="00483500">
              <w:rPr>
                <w:sz w:val="26"/>
                <w:szCs w:val="26"/>
              </w:rPr>
              <w:t>СМ</w:t>
            </w:r>
            <w:proofErr w:type="gramEnd"/>
            <w:r w:rsidRPr="00483500">
              <w:rPr>
                <w:sz w:val="26"/>
                <w:szCs w:val="26"/>
              </w:rPr>
              <w:t xml:space="preserve"> РБ от 11.12.2019г № 847</w:t>
            </w:r>
          </w:p>
        </w:tc>
      </w:tr>
      <w:tr w:rsidR="00F71F6D" w:rsidRPr="00F21852" w:rsidTr="008668A0">
        <w:tc>
          <w:tcPr>
            <w:tcW w:w="242" w:type="pct"/>
          </w:tcPr>
          <w:p w:rsidR="00F71F6D" w:rsidRPr="00F21852" w:rsidRDefault="00F71F6D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5" w:type="pct"/>
          </w:tcPr>
          <w:p w:rsidR="00F71F6D" w:rsidRPr="00F21852" w:rsidRDefault="00F71F6D" w:rsidP="00DE4837">
            <w:pPr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Радиационные объекты</w:t>
            </w:r>
          </w:p>
        </w:tc>
        <w:tc>
          <w:tcPr>
            <w:tcW w:w="939" w:type="pct"/>
          </w:tcPr>
          <w:p w:rsidR="00F71F6D" w:rsidRPr="00483500" w:rsidRDefault="00F71F6D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03" w:type="pct"/>
          </w:tcPr>
          <w:p w:rsidR="00F71F6D" w:rsidRPr="00483500" w:rsidRDefault="00F71F6D" w:rsidP="00DE4837">
            <w:pPr>
              <w:tabs>
                <w:tab w:val="left" w:pos="7371"/>
              </w:tabs>
              <w:jc w:val="both"/>
              <w:rPr>
                <w:sz w:val="26"/>
                <w:szCs w:val="26"/>
              </w:rPr>
            </w:pPr>
          </w:p>
        </w:tc>
      </w:tr>
      <w:tr w:rsidR="008162A8" w:rsidRPr="00F21852" w:rsidTr="008668A0">
        <w:trPr>
          <w:trHeight w:val="196"/>
        </w:trPr>
        <w:tc>
          <w:tcPr>
            <w:tcW w:w="242" w:type="pct"/>
            <w:vMerge w:val="restart"/>
          </w:tcPr>
          <w:p w:rsidR="008162A8" w:rsidRPr="00F21852" w:rsidRDefault="008162A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7</w:t>
            </w:r>
            <w:r w:rsidRPr="00F21852">
              <w:rPr>
                <w:sz w:val="26"/>
                <w:szCs w:val="26"/>
              </w:rPr>
              <w:t>.</w:t>
            </w:r>
          </w:p>
        </w:tc>
        <w:tc>
          <w:tcPr>
            <w:tcW w:w="1615" w:type="pct"/>
            <w:vMerge w:val="restart"/>
          </w:tcPr>
          <w:p w:rsidR="008162A8" w:rsidRPr="00F21852" w:rsidRDefault="008162A8" w:rsidP="00DE4837">
            <w:pPr>
              <w:jc w:val="both"/>
              <w:rPr>
                <w:sz w:val="26"/>
                <w:szCs w:val="26"/>
              </w:rPr>
            </w:pPr>
            <w:r w:rsidRPr="00F21852">
              <w:rPr>
                <w:sz w:val="26"/>
                <w:szCs w:val="26"/>
              </w:rPr>
              <w:t>Организации здравоохранения, иные организации и индивидуальные предприниматели, которые осуществляют медицинскую, фармацевтическую деятельность</w:t>
            </w:r>
          </w:p>
        </w:tc>
        <w:tc>
          <w:tcPr>
            <w:tcW w:w="939" w:type="pct"/>
          </w:tcPr>
          <w:p w:rsidR="008162A8" w:rsidRPr="00483500" w:rsidRDefault="008162A8" w:rsidP="00A40C9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гигиеническое покрытие потолка,  стен, пола  в неудовлетворительном состоянии, нарушена влагостойкость покрытия, требуется ремонт фасада здания</w:t>
            </w:r>
          </w:p>
          <w:p w:rsidR="008162A8" w:rsidRPr="00483500" w:rsidRDefault="008162A8" w:rsidP="00A40C90">
            <w:pPr>
              <w:rPr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sz w:val="26"/>
                <w:szCs w:val="26"/>
              </w:rPr>
            </w:pPr>
          </w:p>
          <w:p w:rsidR="008162A8" w:rsidRPr="00483500" w:rsidRDefault="008162A8" w:rsidP="008162A8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03" w:type="pct"/>
          </w:tcPr>
          <w:p w:rsidR="008162A8" w:rsidRPr="00483500" w:rsidRDefault="008162A8" w:rsidP="008162A8">
            <w:pPr>
              <w:pStyle w:val="a5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483500">
              <w:rPr>
                <w:rFonts w:ascii="Times New Roman" w:hAnsi="Times New Roman" w:cs="Times New Roman"/>
                <w:sz w:val="26"/>
                <w:szCs w:val="26"/>
              </w:rPr>
              <w:t xml:space="preserve">«Общие санитарно-эпидемиологические требования к содержанию и эксплуатации капитальных строений, изолированных помещений и иных объектов, принадлежащих к субъектам хозяйствования», утв. Декретом Президента   республики Беларусь  от 23.11.2017 №7; </w:t>
            </w:r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утвержденные постановлением Совета Министров Республики Беларусь от 03.03.2020г. №130, в редакции постановления </w:t>
            </w:r>
            <w:proofErr w:type="gramStart"/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СМ</w:t>
            </w:r>
            <w:proofErr w:type="gramEnd"/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Республики Беларусь от 02.02.2022 № 63</w:t>
            </w:r>
          </w:p>
        </w:tc>
      </w:tr>
      <w:tr w:rsidR="008162A8" w:rsidRPr="00F21852" w:rsidTr="008668A0">
        <w:trPr>
          <w:trHeight w:val="2085"/>
        </w:trPr>
        <w:tc>
          <w:tcPr>
            <w:tcW w:w="242" w:type="pct"/>
            <w:vMerge/>
          </w:tcPr>
          <w:p w:rsidR="008162A8" w:rsidRPr="00F21852" w:rsidRDefault="008162A8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8162A8" w:rsidRPr="00F21852" w:rsidRDefault="008162A8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8162A8" w:rsidRPr="00483500" w:rsidRDefault="008162A8" w:rsidP="00A40C90">
            <w:pPr>
              <w:rPr>
                <w:bCs/>
                <w:iCs/>
                <w:sz w:val="26"/>
                <w:szCs w:val="26"/>
              </w:rPr>
            </w:pPr>
            <w:r w:rsidRPr="00483500">
              <w:rPr>
                <w:bCs/>
                <w:iCs/>
                <w:sz w:val="26"/>
                <w:szCs w:val="26"/>
              </w:rPr>
              <w:t>Помещения, находящиеся в них медицинские изделия не содержатся в чистоте</w:t>
            </w:r>
          </w:p>
          <w:p w:rsidR="008162A8" w:rsidRPr="00483500" w:rsidRDefault="008162A8" w:rsidP="00A40C90">
            <w:pPr>
              <w:rPr>
                <w:bCs/>
                <w:iCs/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bCs/>
                <w:iCs/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bCs/>
                <w:iCs/>
                <w:sz w:val="26"/>
                <w:szCs w:val="26"/>
              </w:rPr>
            </w:pPr>
          </w:p>
          <w:p w:rsidR="008162A8" w:rsidRPr="00483500" w:rsidRDefault="008162A8" w:rsidP="00A40C90">
            <w:pPr>
              <w:rPr>
                <w:iCs/>
                <w:sz w:val="26"/>
                <w:szCs w:val="26"/>
              </w:rPr>
            </w:pPr>
          </w:p>
        </w:tc>
        <w:tc>
          <w:tcPr>
            <w:tcW w:w="2203" w:type="pct"/>
          </w:tcPr>
          <w:p w:rsidR="008162A8" w:rsidRPr="00483500" w:rsidRDefault="008162A8" w:rsidP="00A40C90">
            <w:pPr>
              <w:pStyle w:val="ConsPlusNonformat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утвержденные постановлением Совета Министров Республики Беларусь от 03.03.2020г. №130, в редакции постановления </w:t>
            </w:r>
            <w:proofErr w:type="gramStart"/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СМ</w:t>
            </w:r>
            <w:proofErr w:type="gramEnd"/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Республики Беларусь от 02.02.2022 № 63</w:t>
            </w:r>
          </w:p>
        </w:tc>
      </w:tr>
      <w:tr w:rsidR="008668A0" w:rsidRPr="00F21852" w:rsidTr="008668A0">
        <w:trPr>
          <w:trHeight w:val="4539"/>
        </w:trPr>
        <w:tc>
          <w:tcPr>
            <w:tcW w:w="242" w:type="pct"/>
            <w:vMerge/>
          </w:tcPr>
          <w:p w:rsidR="008668A0" w:rsidRPr="00F21852" w:rsidRDefault="008668A0" w:rsidP="00DE4837">
            <w:pPr>
              <w:tabs>
                <w:tab w:val="left" w:pos="7371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1615" w:type="pct"/>
            <w:vMerge/>
          </w:tcPr>
          <w:p w:rsidR="008668A0" w:rsidRPr="00F21852" w:rsidRDefault="008668A0" w:rsidP="00DE483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39" w:type="pct"/>
          </w:tcPr>
          <w:p w:rsidR="008668A0" w:rsidRPr="00483500" w:rsidRDefault="008668A0" w:rsidP="00A40C90">
            <w:pPr>
              <w:rPr>
                <w:sz w:val="26"/>
                <w:szCs w:val="26"/>
              </w:rPr>
            </w:pPr>
            <w:r w:rsidRPr="00483500">
              <w:rPr>
                <w:sz w:val="26"/>
                <w:szCs w:val="26"/>
              </w:rPr>
              <w:t>используется мебель без влагостойкого покрытия, с   дефектом покрытия</w:t>
            </w: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  <w:p w:rsidR="008668A0" w:rsidRPr="00483500" w:rsidRDefault="008668A0" w:rsidP="00A40C90">
            <w:pPr>
              <w:rPr>
                <w:sz w:val="26"/>
                <w:szCs w:val="26"/>
              </w:rPr>
            </w:pPr>
          </w:p>
        </w:tc>
        <w:tc>
          <w:tcPr>
            <w:tcW w:w="2203" w:type="pct"/>
          </w:tcPr>
          <w:p w:rsidR="008668A0" w:rsidRPr="00483500" w:rsidRDefault="008668A0" w:rsidP="00A40C90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483500">
              <w:rPr>
                <w:rFonts w:ascii="Times New Roman" w:hAnsi="Times New Roman" w:cs="Times New Roman"/>
                <w:sz w:val="26"/>
                <w:szCs w:val="26"/>
              </w:rPr>
              <w:t xml:space="preserve">«Общие санитарно-эпидемиологические требования к содержанию и эксплуатации капитальных строений, изолированных помещений и иных объектов, принадлежащих к субъектам хозяйствования», утв. Декретом Президента   республики Беларусь  от 23.11.2017 №7, </w:t>
            </w:r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которые осуществляют медицинскую, фармацевтическую деятельность, утвержденные постановлением Совета Министров Республики Беларусь от 03.03.2020г. №130, в редакции постановления СМ Республики</w:t>
            </w:r>
            <w:proofErr w:type="gramEnd"/>
            <w:r w:rsidRPr="00483500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 Беларусь от 02.02.2022 № 63</w:t>
            </w:r>
            <w:bookmarkStart w:id="2" w:name="_GoBack"/>
            <w:bookmarkEnd w:id="2"/>
          </w:p>
        </w:tc>
      </w:tr>
    </w:tbl>
    <w:p w:rsidR="00094089" w:rsidRDefault="008668A0"/>
    <w:sectPr w:rsidR="00094089" w:rsidSect="00324B3E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E101C"/>
    <w:multiLevelType w:val="hybridMultilevel"/>
    <w:tmpl w:val="030E8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B3E"/>
    <w:rsid w:val="00160EDA"/>
    <w:rsid w:val="00324B3E"/>
    <w:rsid w:val="00483500"/>
    <w:rsid w:val="004C5B53"/>
    <w:rsid w:val="008162A8"/>
    <w:rsid w:val="008668A0"/>
    <w:rsid w:val="00CA77B4"/>
    <w:rsid w:val="00CE253B"/>
    <w:rsid w:val="00F71F6D"/>
    <w:rsid w:val="00F84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character" w:customStyle="1" w:styleId="h-consnonformat">
    <w:name w:val="h-consnonformat"/>
    <w:basedOn w:val="a0"/>
    <w:rsid w:val="00F8452F"/>
  </w:style>
  <w:style w:type="paragraph" w:styleId="a5">
    <w:name w:val="No Spacing"/>
    <w:link w:val="a6"/>
    <w:uiPriority w:val="1"/>
    <w:qFormat/>
    <w:rsid w:val="008162A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162A8"/>
  </w:style>
  <w:style w:type="paragraph" w:customStyle="1" w:styleId="ConsPlusNonformat">
    <w:name w:val="ConsPlusNonformat"/>
    <w:uiPriority w:val="99"/>
    <w:rsid w:val="008162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4B3E"/>
    <w:pPr>
      <w:ind w:left="720"/>
      <w:contextualSpacing/>
    </w:pPr>
  </w:style>
  <w:style w:type="character" w:customStyle="1" w:styleId="h-consnonformat">
    <w:name w:val="h-consnonformat"/>
    <w:basedOn w:val="a0"/>
    <w:rsid w:val="00F8452F"/>
  </w:style>
  <w:style w:type="paragraph" w:styleId="a5">
    <w:name w:val="No Spacing"/>
    <w:link w:val="a6"/>
    <w:uiPriority w:val="1"/>
    <w:qFormat/>
    <w:rsid w:val="008162A8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8162A8"/>
  </w:style>
  <w:style w:type="paragraph" w:customStyle="1" w:styleId="ConsPlusNonformat">
    <w:name w:val="ConsPlusNonformat"/>
    <w:uiPriority w:val="99"/>
    <w:rsid w:val="008162A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B6539-7FD0-4001-97BB-67CF35AB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Кругликова Анастасия Викторовна</dc:creator>
  <cp:lastModifiedBy>User Windows</cp:lastModifiedBy>
  <cp:revision>3</cp:revision>
  <dcterms:created xsi:type="dcterms:W3CDTF">2026-07-13T04:54:00Z</dcterms:created>
  <dcterms:modified xsi:type="dcterms:W3CDTF">2026-07-13T06:45:00Z</dcterms:modified>
</cp:coreProperties>
</file>